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学员id-1456-学情分析报告"/>
    <w:p>
      <w:pPr>
        <w:pStyle w:val="Heading1"/>
      </w:pPr>
      <w:r>
        <w:t xml:space="preserve">📊 学员ID 1456 学情分析报告</w:t>
      </w:r>
    </w:p>
    <w:p>
      <w:r>
        <w:pict>
          <v:rect style="width:0;height:1.5pt" o:hralign="center" o:hrstd="t" o:hr="t"/>
        </w:pict>
      </w:r>
    </w:p>
    <w:bookmarkStart w:id="22" w:name="一总体评估"/>
    <w:p>
      <w:pPr>
        <w:pStyle w:val="Heading2"/>
      </w:pPr>
      <w:r>
        <w:t xml:space="preserve">一、总体评估</w:t>
      </w:r>
    </w:p>
    <w:p>
      <w:pPr>
        <w:pStyle w:val="FirstParagraph"/>
      </w:pPr>
      <w:r>
        <w:t xml:space="preserve"> </w:t>
      </w:r>
      <w:r>
        <w:t xml:space="preserve">学员目前已完成Unit11、Unit12两个单元的学习，整体属于基础词汇和发音掌握较好，但句式结构和场景运用能力明显薄弱的类型。</w:t>
      </w:r>
      <w:r>
        <w:t xml:space="preserve"> </w:t>
      </w:r>
    </w:p>
    <w:bookmarkStart w:id="20" w:name="优势"/>
    <w:p>
      <w:pPr>
        <w:pStyle w:val="Heading3"/>
      </w:pPr>
      <w:r>
        <w:t xml:space="preserve">✅ 优势</w:t>
      </w:r>
    </w:p>
    <w:p>
      <w:pPr>
        <w:numPr>
          <w:ilvl w:val="0"/>
          <w:numId w:val="1001"/>
        </w:numPr>
        <w:pStyle w:val="Compact"/>
      </w:pPr>
      <w:r>
        <w:t xml:space="preserve">发音能力极强：所有发音互动100%Perfect通过，无任何错误</w:t>
      </w:r>
    </w:p>
    <w:p>
      <w:pPr>
        <w:numPr>
          <w:ilvl w:val="0"/>
          <w:numId w:val="1001"/>
        </w:numPr>
        <w:pStyle w:val="Compact"/>
      </w:pPr>
      <w:r>
        <w:t xml:space="preserve">词汇基础扎实：大部分常用词汇掌握率在60%以上，基础词义理解到位</w:t>
      </w:r>
    </w:p>
    <w:p>
      <w:pPr>
        <w:numPr>
          <w:ilvl w:val="0"/>
          <w:numId w:val="1001"/>
        </w:numPr>
        <w:pStyle w:val="Compact"/>
      </w:pPr>
      <w:r>
        <w:t xml:space="preserve">简单听力/阅读表现好：短听力、短篇事实类阅读题正确率较高</w:t>
      </w:r>
    </w:p>
    <w:bookmarkEnd w:id="20"/>
    <w:bookmarkStart w:id="21" w:name="核心提升方向"/>
    <w:p>
      <w:pPr>
        <w:pStyle w:val="Heading3"/>
      </w:pPr>
      <w:r>
        <w:t xml:space="preserve">❌ 核心提升方向</w:t>
      </w:r>
    </w:p>
    <w:p>
      <w:pPr>
        <w:numPr>
          <w:ilvl w:val="0"/>
          <w:numId w:val="1002"/>
        </w:numPr>
        <w:pStyle w:val="Compact"/>
      </w:pPr>
      <w:r>
        <w:t xml:space="preserve">句法结构与连词成句能力</w:t>
      </w:r>
    </w:p>
    <w:p>
      <w:pPr>
        <w:numPr>
          <w:ilvl w:val="0"/>
          <w:numId w:val="1002"/>
        </w:numPr>
        <w:pStyle w:val="Compact"/>
      </w:pPr>
      <w:r>
        <w:t xml:space="preserve">场景表达准确性（避免答非所问）</w:t>
      </w:r>
    </w:p>
    <w:p>
      <w:pPr>
        <w:numPr>
          <w:ilvl w:val="0"/>
          <w:numId w:val="1002"/>
        </w:numPr>
        <w:pStyle w:val="Compact"/>
      </w:pPr>
      <w:r>
        <w:t xml:space="preserve">阅读/听力逻辑推理能力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二具体能力诊断"/>
    <w:p>
      <w:pPr>
        <w:pStyle w:val="Heading2"/>
      </w:pPr>
      <w:r>
        <w:t xml:space="preserve">二、具体能力诊断</w:t>
      </w:r>
    </w:p>
    <w:bookmarkStart w:id="23" w:name="句法结构能力薄弱"/>
    <w:p>
      <w:pPr>
        <w:pStyle w:val="Heading3"/>
      </w:pPr>
      <w:r>
        <w:t xml:space="preserve">1. 句法结构能力薄弱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数据支撑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典型表现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组句互动Oops率25%，填词互动100%Oops，</w:t>
            </w:r>
            <w:r>
              <w:t xml:space="preserve">“</w:t>
            </w:r>
            <w:r>
              <w:t xml:space="preserve">… may be helpful.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… is too strong.</w:t>
            </w:r>
            <w:r>
              <w:t xml:space="preserve">”</w:t>
            </w:r>
            <w:r>
              <w:t xml:space="preserve">等句型知识点掌握率为0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连词成句题常出现语序错误，写作邮件排序题曾出现顺序偏差，无法灵活使用连接词扩展句子</w:t>
            </w:r>
          </w:p>
        </w:tc>
      </w:tr>
    </w:tbl>
    <w:bookmarkEnd w:id="23"/>
    <w:bookmarkStart w:id="24" w:name="场景表达能力不足"/>
    <w:p>
      <w:pPr>
        <w:pStyle w:val="Heading3"/>
      </w:pPr>
      <w:r>
        <w:t xml:space="preserve">2. 场景表达能力不足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数据支撑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典型表现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口语妙问Failed率27.27%，对话互动表达Oops率40%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问答场景下频繁答非所问，例如问”Do you like spring?</w:t>
            </w:r>
            <w:r>
              <w:t xml:space="preserve">“</w:t>
            </w:r>
            <w:r>
              <w:t xml:space="preserve">回答</w:t>
            </w:r>
            <w:r>
              <w:t xml:space="preserve">”</w:t>
            </w:r>
            <w:r>
              <w:t xml:space="preserve">I like summer.”，问”Do you like autumn?</w:t>
            </w:r>
            <w:r>
              <w:t xml:space="preserve">“</w:t>
            </w:r>
            <w:r>
              <w:t xml:space="preserve">仍然回答</w:t>
            </w:r>
            <w:r>
              <w:t xml:space="preserve">”</w:t>
            </w:r>
            <w:r>
              <w:t xml:space="preserve">I like summer.”，无法准确对应问题组织答案</w:t>
            </w:r>
          </w:p>
        </w:tc>
      </w:tr>
    </w:tbl>
    <w:bookmarkEnd w:id="24"/>
    <w:bookmarkStart w:id="25" w:name="阅读听力推理能力欠缺"/>
    <w:p>
      <w:pPr>
        <w:pStyle w:val="Heading3"/>
      </w:pPr>
      <w:r>
        <w:t xml:space="preserve">3. 阅读/听力推理能力欠缺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数据支撑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典型表现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合作阅读Failed率38.10%，长听力信息匹配题错误率接近50%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阅读推断题无法准确理解上下文逻辑，例如将”走错放映厅”的情节错误判断为”到放映厅晚了”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1" w:name="三个性化提升方案"/>
    <w:p>
      <w:pPr>
        <w:pStyle w:val="Heading2"/>
      </w:pPr>
      <w:r>
        <w:t xml:space="preserve">三、个性化提升方案</w:t>
      </w:r>
    </w:p>
    <w:bookmarkStart w:id="27" w:name="写作句法结构专项训练"/>
    <w:p>
      <w:pPr>
        <w:pStyle w:val="Heading3"/>
      </w:pPr>
      <w:r>
        <w:t xml:space="preserve">1. 写作：句法结构专项训练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训练目标：</w:t>
      </w:r>
      <w:r>
        <w:t xml:space="preserve"> </w:t>
      </w:r>
      <w:r>
        <w:t xml:space="preserve">掌握连词成句和句子扩展能力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训练方法：</w:t>
      </w:r>
      <w:r>
        <w:t xml:space="preserve"> </w:t>
      </w:r>
      <w:r>
        <w:t xml:space="preserve">采用”一句→两句→三句”扩展法，每天练习5个简单句扩展，重点掌握because/so/and/but等连接词的使用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练习示例：</w:t>
      </w:r>
      <w:r>
        <w:t xml:space="preserve"> </w:t>
      </w:r>
      <w:r>
        <w:t xml:space="preserve">从”I like the park.”扩展为”I like the park because it is big and quiet, and I often go there with my friends.”</w:t>
      </w:r>
    </w:p>
    <w:bookmarkEnd w:id="27"/>
    <w:bookmarkStart w:id="28" w:name="口语场景问答训练"/>
    <w:p>
      <w:pPr>
        <w:pStyle w:val="Heading3"/>
      </w:pPr>
      <w:r>
        <w:t xml:space="preserve">2. 口语：场景问答训练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训练目标：</w:t>
      </w:r>
      <w:r>
        <w:t xml:space="preserve"> </w:t>
      </w:r>
      <w:r>
        <w:t xml:space="preserve">提升问答准确性，避免答非所问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训练方法：</w:t>
      </w:r>
      <w:r>
        <w:t xml:space="preserve"> </w:t>
      </w:r>
      <w:r>
        <w:t xml:space="preserve">采用”直接回答+解释原因”两步结构，每天练习10个口语问答，要求必须紧扣问题作答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练习示例：</w:t>
      </w:r>
      <w:r>
        <w:t xml:space="preserve"> </w:t>
      </w:r>
      <w:r>
        <w:t xml:space="preserve">回答”Do you like spring?</w:t>
      </w:r>
      <w:r>
        <w:t xml:space="preserve">“</w:t>
      </w:r>
      <w:r>
        <w:t xml:space="preserve">要说</w:t>
      </w:r>
      <w:r>
        <w:t xml:space="preserve">”</w:t>
      </w:r>
      <w:r>
        <w:t xml:space="preserve">Yes, I like spring because the flowers are beautiful.”</w:t>
      </w:r>
    </w:p>
    <w:bookmarkEnd w:id="28"/>
    <w:bookmarkStart w:id="29" w:name="阅读逻辑推断训练"/>
    <w:p>
      <w:pPr>
        <w:pStyle w:val="Heading3"/>
      </w:pPr>
      <w:r>
        <w:t xml:space="preserve">3. 阅读：逻辑推断训练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训练目标：</w:t>
      </w:r>
      <w:r>
        <w:t xml:space="preserve"> </w:t>
      </w:r>
      <w:r>
        <w:t xml:space="preserve">提升细节题和推断题正确率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训练方法：</w:t>
      </w:r>
      <w:r>
        <w:t xml:space="preserve"> </w:t>
      </w:r>
      <w:r>
        <w:t xml:space="preserve">每篇阅读练习后要求画出定位关键词，总结原文和正确选项的同义替换关系，每天做2篇短篇阅读推断训练</w:t>
      </w:r>
    </w:p>
    <w:bookmarkEnd w:id="29"/>
    <w:bookmarkStart w:id="30" w:name="听力长对话信息抓取训练"/>
    <w:p>
      <w:pPr>
        <w:pStyle w:val="Heading3"/>
      </w:pPr>
      <w:r>
        <w:t xml:space="preserve">4. 听力：长对话信息抓取训练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训练目标：</w:t>
      </w:r>
      <w:r>
        <w:t xml:space="preserve"> </w:t>
      </w:r>
      <w:r>
        <w:t xml:space="preserve">提升长对话信息匹配正确率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训练方法：</w:t>
      </w:r>
      <w:r>
        <w:t xml:space="preserve"> </w:t>
      </w:r>
      <w:r>
        <w:t xml:space="preserve">听前预读选项，边听边记关键词，每天做1组听力匹配题练习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四提升优先级"/>
    <w:p>
      <w:pPr>
        <w:pStyle w:val="Heading2"/>
      </w:pPr>
      <w:r>
        <w:t xml:space="preserve">四、提升优先级</w:t>
      </w:r>
    </w:p>
    <w:p>
      <w:pPr>
        <w:pStyle w:val="FirstParagraph"/>
      </w:pPr>
      <w:r>
        <w:t xml:space="preserve"> </w:t>
      </w:r>
      <w:r>
        <w:t xml:space="preserve">第一优先：句法结构能力训练（连词成句、连接词使用、句子扩展）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第二优先：场景表达准确性训练（口语问答结构）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第三优先：阅读/听力逻辑推理能力提升</w:t>
      </w:r>
      <w:r>
        <w:t xml:space="preserve"> 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2026-03-23T11:00:32Z</dcterms:created>
  <dcterms:modified xsi:type="dcterms:W3CDTF">2026-03-23T11:00:32Z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